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A99B" w14:textId="77777777" w:rsidR="00991B6A" w:rsidRDefault="00991B6A" w:rsidP="00BF3A49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7B812160" w14:textId="2672BFE6" w:rsidR="00190268" w:rsidRPr="005E1F07" w:rsidRDefault="005444C6" w:rsidP="00BF3A49">
      <w:pPr>
        <w:spacing w:after="0"/>
        <w:jc w:val="center"/>
        <w:rPr>
          <w:rFonts w:cstheme="minorHAnsi"/>
          <w:b/>
          <w:sz w:val="44"/>
          <w:szCs w:val="44"/>
        </w:rPr>
      </w:pPr>
      <w:r w:rsidRPr="005E1F07">
        <w:rPr>
          <w:rFonts w:cstheme="minorHAnsi"/>
          <w:b/>
          <w:sz w:val="44"/>
          <w:szCs w:val="44"/>
        </w:rPr>
        <w:t>Informace o zabezpečení ochrany osobních údajů</w:t>
      </w:r>
    </w:p>
    <w:p w14:paraId="7B812161" w14:textId="77777777" w:rsidR="00190268" w:rsidRPr="00B77730" w:rsidRDefault="00190268" w:rsidP="00BF3A49">
      <w:pPr>
        <w:spacing w:after="0"/>
        <w:jc w:val="both"/>
        <w:rPr>
          <w:rFonts w:cstheme="minorHAnsi"/>
        </w:rPr>
      </w:pPr>
    </w:p>
    <w:p w14:paraId="7B812163" w14:textId="011B7CBA" w:rsidR="00BF3A49" w:rsidRDefault="00A02E2F" w:rsidP="00BF3A49">
      <w:pPr>
        <w:spacing w:after="0"/>
        <w:jc w:val="both"/>
        <w:rPr>
          <w:rFonts w:cstheme="minorHAnsi"/>
        </w:rPr>
      </w:pPr>
      <w:r w:rsidRPr="000354CF">
        <w:rPr>
          <w:rFonts w:cstheme="minorHAnsi"/>
        </w:rPr>
        <w:t>Střední průmyslová škola a Střední odborná škola, Dvůr Králové nad Labem, příspěvková organizace</w:t>
      </w:r>
      <w:r w:rsidR="00BF3A49">
        <w:rPr>
          <w:rFonts w:cstheme="minorHAnsi"/>
        </w:rPr>
        <w:t xml:space="preserve"> jako správce osobních údajů zpracovává osobní </w:t>
      </w:r>
      <w:r>
        <w:rPr>
          <w:rFonts w:cstheme="minorHAnsi"/>
        </w:rPr>
        <w:t>údaje žáků a zákonných zástupců</w:t>
      </w:r>
      <w:r w:rsidR="00BF3A49">
        <w:rPr>
          <w:rFonts w:cstheme="minorHAnsi"/>
        </w:rPr>
        <w:t xml:space="preserve"> a to v souvislosti s Nařízením Evropského parlamentu a Rady (EU) 2016/679 ze dne 27. dubna 2016 o ochraně fyzických osob v souvislosti se zpracováním osobních údajů (GDPR</w:t>
      </w:r>
      <w:r w:rsidR="00BF3A49" w:rsidRPr="0093590B">
        <w:rPr>
          <w:rFonts w:cstheme="minorHAnsi"/>
        </w:rPr>
        <w:t>)</w:t>
      </w:r>
      <w:r w:rsidR="0093590B" w:rsidRPr="0093590B">
        <w:rPr>
          <w:rFonts w:cstheme="minorHAnsi"/>
        </w:rPr>
        <w:t xml:space="preserve"> a zákonem č. 110/2019 Sb., o zpracování osobních údajů s účinností 24. 4. 2019</w:t>
      </w:r>
      <w:r w:rsidR="00BF3A49">
        <w:rPr>
          <w:rFonts w:cstheme="minorHAnsi"/>
        </w:rPr>
        <w:t xml:space="preserve">. Informace o způsobu zpracování osobních údajů jsou dostupné na webových stránkách školy </w:t>
      </w:r>
      <w:hyperlink r:id="rId10" w:history="1">
        <w:r w:rsidR="00A844AD" w:rsidRPr="00DD16EF">
          <w:rPr>
            <w:rStyle w:val="Hypertextovodkaz"/>
            <w:rFonts w:cstheme="minorHAnsi"/>
          </w:rPr>
          <w:t>www.spos</w:t>
        </w:r>
        <w:r w:rsidR="00AA4730">
          <w:rPr>
            <w:rStyle w:val="Hypertextovodkaz"/>
            <w:rFonts w:cstheme="minorHAnsi"/>
          </w:rPr>
          <w:t>dk</w:t>
        </w:r>
        <w:r w:rsidR="00A844AD" w:rsidRPr="00DD16EF">
          <w:rPr>
            <w:rStyle w:val="Hypertextovodkaz"/>
            <w:rFonts w:cstheme="minorHAnsi"/>
          </w:rPr>
          <w:t>.cz</w:t>
        </w:r>
      </w:hyperlink>
      <w:r w:rsidR="00BF3A49">
        <w:rPr>
          <w:rFonts w:cstheme="minorHAnsi"/>
        </w:rPr>
        <w:t xml:space="preserve"> v dokumentu Kategorie </w:t>
      </w:r>
      <w:r w:rsidR="00991B6A">
        <w:rPr>
          <w:rFonts w:cstheme="minorHAnsi"/>
        </w:rPr>
        <w:t xml:space="preserve">a účel </w:t>
      </w:r>
      <w:r w:rsidR="00BF3A49">
        <w:rPr>
          <w:rFonts w:cstheme="minorHAnsi"/>
        </w:rPr>
        <w:t xml:space="preserve">zpracovávaných osobních údajů. Další dokumentace k ochraně osobních údajů školy je k dispozici k nahlédnutí v sídle školy. </w:t>
      </w:r>
    </w:p>
    <w:p w14:paraId="7B812164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65" w14:textId="62432DB8" w:rsidR="00BF3A49" w:rsidRDefault="00BF3A49" w:rsidP="00BF3A4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V souladu s Nařízením Evropského parlamentu a Rady (EU), čl. 37</w:t>
      </w:r>
      <w:r w:rsidR="000D2C34">
        <w:rPr>
          <w:rFonts w:cstheme="minorHAnsi"/>
        </w:rPr>
        <w:t xml:space="preserve"> </w:t>
      </w:r>
      <w:r w:rsidR="000D2C34" w:rsidRPr="000D2C34">
        <w:rPr>
          <w:rFonts w:cstheme="minorHAnsi"/>
        </w:rPr>
        <w:t>a zákonem č. 110/2019 Sb., o zpracování osobních údajů, § 14</w:t>
      </w:r>
      <w:r>
        <w:rPr>
          <w:rFonts w:cstheme="minorHAnsi"/>
        </w:rPr>
        <w:t xml:space="preserve">, jmenoval ředitel školy pověřence na ochranu osobních </w:t>
      </w:r>
      <w:r w:rsidR="005304AF" w:rsidRPr="006F556E">
        <w:rPr>
          <w:rFonts w:cstheme="minorHAnsi"/>
        </w:rPr>
        <w:t xml:space="preserve">údajů Romana Nováka, kontaktní telefon </w:t>
      </w:r>
      <w:r w:rsidR="006F556E">
        <w:rPr>
          <w:rFonts w:cstheme="minorHAnsi"/>
        </w:rPr>
        <w:t xml:space="preserve">+420 </w:t>
      </w:r>
      <w:r w:rsidR="005304AF" w:rsidRPr="006F556E">
        <w:rPr>
          <w:rFonts w:cstheme="minorHAnsi"/>
        </w:rPr>
        <w:t xml:space="preserve">605 513 867, email </w:t>
      </w:r>
      <w:r w:rsidR="00D47B9E">
        <w:rPr>
          <w:rFonts w:cstheme="minorHAnsi"/>
        </w:rPr>
        <w:t>r.novak66@outlook.cz</w:t>
      </w:r>
      <w:r>
        <w:rPr>
          <w:rFonts w:cstheme="minorHAnsi"/>
        </w:rPr>
        <w:t xml:space="preserve"> </w:t>
      </w:r>
    </w:p>
    <w:p w14:paraId="7B812166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Na něho se obracejte pro řešení jakýchkoliv situací při zpracování osobních údajů a jejich zabezpečení.</w:t>
      </w:r>
    </w:p>
    <w:p w14:paraId="7B812167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68" w14:textId="54D739DA" w:rsidR="00BF3A49" w:rsidRDefault="005566D3" w:rsidP="00BF3A49">
      <w:pPr>
        <w:spacing w:after="0"/>
        <w:jc w:val="both"/>
        <w:rPr>
          <w:rFonts w:cstheme="minorHAnsi"/>
        </w:rPr>
      </w:pPr>
      <w:r w:rsidRPr="005566D3">
        <w:rPr>
          <w:rFonts w:cstheme="minorHAnsi"/>
        </w:rPr>
        <w:t xml:space="preserve">Zákon č. 110/2019 Sb., o zpracování osobních údajů, </w:t>
      </w:r>
      <w:r w:rsidRPr="005566D3">
        <w:rPr>
          <w:rFonts w:eastAsia="Times New Roman" w:cstheme="minorHAnsi"/>
          <w:color w:val="000000"/>
          <w:sz w:val="20"/>
          <w:szCs w:val="20"/>
          <w:lang w:eastAsia="cs-CZ"/>
        </w:rPr>
        <w:t>zapracovává příslušné předpisy Evropské unie, zároveň navazuje na přímo použitelný předpis Evropské unie a k naplnění práva každého na ochranu soukromí upravuje práva a povinnosti při zpracování osobních údajů.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F3A49">
        <w:rPr>
          <w:rFonts w:cstheme="minorHAnsi"/>
        </w:rPr>
        <w:t xml:space="preserve">Povinností školy jako správce osobních údajů je tímto nařízením se řídit a provést taková opatření, aby nedocházelo k neoprávněnému zacházení s osobními údaji žáků a zákonných zástupců, a aby hájila jejich práva. </w:t>
      </w:r>
    </w:p>
    <w:p w14:paraId="7B812169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6A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Škola má zpracovaný funkční systém ochrany osobních údajů – směrnici o ochraně osobních údajů, včetně kontrolních mechanismů, aby se do zabránilo jakémukoliv potenciálnímu zneužití osobních údajů.</w:t>
      </w:r>
    </w:p>
    <w:p w14:paraId="7B81216B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Při práci s osobními údaji se všichni zaměstnanci školy řídí touto směrnicí.</w:t>
      </w:r>
    </w:p>
    <w:p w14:paraId="7B81216C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6D" w14:textId="6B62233B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Osobní údaje se ve škole zpracovávají na základě plnění požadavků právních předpisů, nebo na základě souhlasu subjektu údajů (žák). Výslovný souhlas subjektu údajů musí být písemný, informovaný a konkrétní.</w:t>
      </w:r>
    </w:p>
    <w:p w14:paraId="7B81216E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6F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Údaje, které škola jako správce osobních údajů zpracovává, jsou nezbytné pro její činnost, plnění ŠVP a organizaci školního roku. Jsou v oprávněném zájmu školy a subjektů údajů.</w:t>
      </w:r>
    </w:p>
    <w:p w14:paraId="7B812170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71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Osobní údaje, které škola zpracovává, získává převážně od zákonných zástupců, zejména při přijímání ke vzdělávání, a také v průběhu jeho vzdělávání. Dalším zdrojem je hodnocení žáků v průběhu vzdělávání pracovníky školy. Škola může získat také informace od zdravotnických zařízení a pedagogicko-psychologických poraden.  Údaje se mohou také získávat při přestupech žáka z jiné školy.</w:t>
      </w:r>
    </w:p>
    <w:p w14:paraId="7B812172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73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Většinu údajů je zákonný zástupce povinen škole předat, což převážně ukládá zákon č. 561/2004 SB., Školský zákon, ve znění pozdějších předpisů.</w:t>
      </w:r>
    </w:p>
    <w:p w14:paraId="7B812174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75" w14:textId="77777777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Osobní údaje se uchovávají na základě povinnosti stanovené §28 Školského zákona a zákona o archivnictví a spisové službě.</w:t>
      </w:r>
    </w:p>
    <w:p w14:paraId="7B812176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77" w14:textId="05E3E892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V souladu se směrnicí o ochraně osobních údajů je zakázáno zaměstnancům školy poskytovat informace o osobních údajích žáků a zákonných zástupců třetí osobě, vyjma případů, kdy to vyžaduje zákon. Informace třetí osobě lze poskytnou pouze s výslovným souhlasem zákonného zástupce</w:t>
      </w:r>
      <w:r w:rsidR="00407812">
        <w:rPr>
          <w:rFonts w:cstheme="minorHAnsi"/>
        </w:rPr>
        <w:t xml:space="preserve"> nebo žáka</w:t>
      </w:r>
      <w:r>
        <w:rPr>
          <w:rFonts w:cstheme="minorHAnsi"/>
        </w:rPr>
        <w:t>.</w:t>
      </w:r>
    </w:p>
    <w:p w14:paraId="7B812178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7B812179" w14:textId="7D648AD0" w:rsidR="00BF3A49" w:rsidRDefault="00BF3A49" w:rsidP="00BF3A49">
      <w:pPr>
        <w:spacing w:after="0"/>
        <w:jc w:val="both"/>
        <w:rPr>
          <w:rFonts w:cstheme="minorHAnsi"/>
        </w:rPr>
      </w:pPr>
      <w:r>
        <w:rPr>
          <w:rFonts w:cstheme="minorHAnsi"/>
        </w:rPr>
        <w:t>Žáci</w:t>
      </w:r>
      <w:r w:rsidR="00407812">
        <w:rPr>
          <w:rFonts w:cstheme="minorHAnsi"/>
        </w:rPr>
        <w:t xml:space="preserve"> </w:t>
      </w:r>
      <w:r w:rsidR="00F340A5">
        <w:rPr>
          <w:rFonts w:cstheme="minorHAnsi"/>
        </w:rPr>
        <w:t xml:space="preserve">a zákonní zástupci </w:t>
      </w:r>
      <w:r>
        <w:rPr>
          <w:rFonts w:cstheme="minorHAnsi"/>
        </w:rPr>
        <w:t>mají právo na:</w:t>
      </w:r>
    </w:p>
    <w:p w14:paraId="523163CD" w14:textId="7C55DFA8" w:rsidR="00FB19E9" w:rsidRDefault="00FB19E9" w:rsidP="00FB19E9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7E1012">
        <w:rPr>
          <w:rFonts w:cstheme="minorHAnsi"/>
        </w:rPr>
        <w:t>přístup k osobním údajům a</w:t>
      </w:r>
      <w:r>
        <w:rPr>
          <w:rFonts w:cstheme="minorHAnsi"/>
        </w:rPr>
        <w:t xml:space="preserve"> k </w:t>
      </w:r>
      <w:r w:rsidRPr="007E1012">
        <w:rPr>
          <w:rFonts w:cstheme="minorHAnsi"/>
        </w:rPr>
        <w:t>informac</w:t>
      </w:r>
      <w:r>
        <w:rPr>
          <w:rFonts w:cstheme="minorHAnsi"/>
        </w:rPr>
        <w:t>ím,</w:t>
      </w:r>
      <w:r w:rsidRPr="007E1012">
        <w:rPr>
          <w:rFonts w:cstheme="minorHAnsi"/>
        </w:rPr>
        <w:t xml:space="preserve"> jaké údaje se o nich zpracovávají</w:t>
      </w:r>
      <w:r>
        <w:rPr>
          <w:rFonts w:cstheme="minorHAnsi"/>
        </w:rPr>
        <w:t>,</w:t>
      </w:r>
    </w:p>
    <w:p w14:paraId="4BCE88C9" w14:textId="77777777" w:rsidR="00FB19E9" w:rsidRDefault="00FB19E9" w:rsidP="00FB19E9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7E1012">
        <w:rPr>
          <w:rFonts w:cstheme="minorHAnsi"/>
        </w:rPr>
        <w:t xml:space="preserve">opravu nesprávných nebo neúplných osobních údajů. </w:t>
      </w:r>
    </w:p>
    <w:p w14:paraId="4D6274A4" w14:textId="77777777" w:rsidR="00FB19E9" w:rsidRDefault="00FB19E9" w:rsidP="00FB19E9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C03944">
        <w:rPr>
          <w:rFonts w:cstheme="minorHAnsi"/>
        </w:rPr>
        <w:t xml:space="preserve">Tím není dotčena povinnost hlásit škole změny týkající se jejich osobních údajů. </w:t>
      </w:r>
    </w:p>
    <w:p w14:paraId="55218773" w14:textId="77777777" w:rsidR="00FB19E9" w:rsidRDefault="00FB19E9" w:rsidP="00FB19E9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C03944">
        <w:rPr>
          <w:rFonts w:cstheme="minorHAnsi"/>
        </w:rPr>
        <w:t xml:space="preserve">Student, žák nebo zákonný zástupce má právo na výmaz osobních údajů, a to v případě, že se domnívá, že zpracování jeho osobních údajů není oprávněné. </w:t>
      </w:r>
    </w:p>
    <w:p w14:paraId="025638BF" w14:textId="77777777" w:rsidR="00FB19E9" w:rsidRPr="00ED0815" w:rsidRDefault="00FB19E9" w:rsidP="00FB19E9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ED0815">
        <w:rPr>
          <w:rFonts w:cstheme="minorHAnsi"/>
        </w:rPr>
        <w:t xml:space="preserve">Pokud je názoru, že dochází ke zpracování osobních údajů v rozporu </w:t>
      </w:r>
      <w:r w:rsidRPr="00FB19E9">
        <w:rPr>
          <w:rFonts w:cstheme="minorHAnsi"/>
        </w:rPr>
        <w:t>se zákonem 110/2019 Sb., o zpracování osobních údajů</w:t>
      </w:r>
      <w:r w:rsidRPr="00ED0815">
        <w:rPr>
          <w:rFonts w:cstheme="minorHAnsi"/>
        </w:rPr>
        <w:t>, může podat stížnost řediteli školy, pověřenci nebo na Úřad pro ochranu osobních údajů.</w:t>
      </w:r>
    </w:p>
    <w:p w14:paraId="7B81217F" w14:textId="77777777" w:rsidR="00BF3A49" w:rsidRDefault="00BF3A49" w:rsidP="00BF3A49">
      <w:pPr>
        <w:spacing w:after="0"/>
        <w:jc w:val="both"/>
        <w:rPr>
          <w:rFonts w:cstheme="minorHAnsi"/>
        </w:rPr>
      </w:pPr>
    </w:p>
    <w:p w14:paraId="528F3D2B" w14:textId="51FDFFEA" w:rsidR="007F2F2D" w:rsidRPr="00812C63" w:rsidRDefault="007F2F2D" w:rsidP="007F2F2D">
      <w:pPr>
        <w:spacing w:after="0" w:line="288" w:lineRule="auto"/>
        <w:jc w:val="both"/>
        <w:rPr>
          <w:rFonts w:eastAsia="Times New Roman" w:cstheme="minorHAnsi"/>
          <w:lang w:bidi="en-US"/>
        </w:rPr>
      </w:pPr>
      <w:r>
        <w:rPr>
          <w:rFonts w:eastAsia="Times New Roman" w:cstheme="minorHAnsi"/>
          <w:lang w:bidi="en-US"/>
        </w:rPr>
        <w:t xml:space="preserve">Ve Dvoře Králové nad Labem dne </w:t>
      </w:r>
      <w:r w:rsidR="0068623D">
        <w:rPr>
          <w:rFonts w:eastAsia="Times New Roman" w:cstheme="minorHAnsi"/>
          <w:lang w:bidi="en-US"/>
        </w:rPr>
        <w:t>01. 09. 202</w:t>
      </w:r>
      <w:r w:rsidR="00D9114F">
        <w:rPr>
          <w:rFonts w:eastAsia="Times New Roman" w:cstheme="minorHAnsi"/>
          <w:lang w:bidi="en-US"/>
        </w:rPr>
        <w:t>4</w:t>
      </w:r>
      <w:bookmarkStart w:id="0" w:name="_GoBack"/>
      <w:bookmarkEnd w:id="0"/>
    </w:p>
    <w:p w14:paraId="5C2A6BC4" w14:textId="77777777" w:rsidR="007F2F2D" w:rsidRPr="00812C63" w:rsidRDefault="007F2F2D" w:rsidP="007F2F2D">
      <w:pPr>
        <w:spacing w:after="0" w:line="288" w:lineRule="auto"/>
        <w:jc w:val="both"/>
        <w:rPr>
          <w:rFonts w:eastAsia="Times New Roman" w:cstheme="minorHAnsi"/>
          <w:lang w:bidi="en-US"/>
        </w:rPr>
      </w:pPr>
      <w:r>
        <w:rPr>
          <w:rFonts w:eastAsia="Times New Roman" w:cstheme="minorHAnsi"/>
          <w:lang w:bidi="en-US"/>
        </w:rPr>
        <w:t xml:space="preserve"> </w:t>
      </w:r>
    </w:p>
    <w:p w14:paraId="6275338A" w14:textId="77777777" w:rsidR="007F2F2D" w:rsidRPr="00812C63" w:rsidRDefault="007F2F2D" w:rsidP="007F2F2D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14:paraId="45472035" w14:textId="77777777" w:rsidR="007F2F2D" w:rsidRPr="00812C63" w:rsidRDefault="007F2F2D" w:rsidP="007F2F2D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14:paraId="54AB5A62" w14:textId="77777777" w:rsidR="007F2F2D" w:rsidRPr="00812C63" w:rsidRDefault="007F2F2D" w:rsidP="007F2F2D">
      <w:pPr>
        <w:spacing w:after="0" w:line="288" w:lineRule="auto"/>
        <w:jc w:val="both"/>
        <w:rPr>
          <w:rFonts w:eastAsia="Times New Roman" w:cstheme="minorHAnsi"/>
          <w:lang w:bidi="en-US"/>
        </w:rPr>
      </w:pPr>
      <w:r>
        <w:rPr>
          <w:rFonts w:eastAsia="Times New Roman" w:cstheme="minorHAnsi"/>
          <w:lang w:bidi="en-US"/>
        </w:rPr>
        <w:t>Mgr. et Mgr. Petr Vojtěch</w:t>
      </w:r>
    </w:p>
    <w:p w14:paraId="4CB7463B" w14:textId="77777777" w:rsidR="007F2F2D" w:rsidRPr="00812C63" w:rsidRDefault="007F2F2D" w:rsidP="007F2F2D">
      <w:pPr>
        <w:spacing w:after="0" w:line="288" w:lineRule="auto"/>
        <w:jc w:val="both"/>
        <w:rPr>
          <w:rFonts w:eastAsia="Times New Roman" w:cstheme="minorHAnsi"/>
          <w:lang w:bidi="en-US"/>
        </w:rPr>
      </w:pPr>
      <w:r w:rsidRPr="00812C63">
        <w:rPr>
          <w:rFonts w:eastAsia="Times New Roman" w:cstheme="minorHAnsi"/>
          <w:lang w:bidi="en-US"/>
        </w:rPr>
        <w:t>ředitel školy</w:t>
      </w:r>
    </w:p>
    <w:p w14:paraId="7B812185" w14:textId="77777777" w:rsidR="0006579F" w:rsidRDefault="0006579F" w:rsidP="00BF3A49">
      <w:pPr>
        <w:spacing w:after="0"/>
        <w:jc w:val="both"/>
      </w:pPr>
    </w:p>
    <w:sectPr w:rsidR="0006579F" w:rsidSect="00AB39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79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CC36" w14:textId="77777777" w:rsidR="009D0AFC" w:rsidRDefault="009D0AFC" w:rsidP="00991B6A">
      <w:pPr>
        <w:spacing w:after="0" w:line="240" w:lineRule="auto"/>
      </w:pPr>
      <w:r>
        <w:separator/>
      </w:r>
    </w:p>
  </w:endnote>
  <w:endnote w:type="continuationSeparator" w:id="0">
    <w:p w14:paraId="38231420" w14:textId="77777777" w:rsidR="009D0AFC" w:rsidRDefault="009D0AFC" w:rsidP="0099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233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015153911"/>
          <w:docPartObj>
            <w:docPartGallery w:val="Page Numbers (Top of Page)"/>
            <w:docPartUnique/>
          </w:docPartObj>
        </w:sdtPr>
        <w:sdtEndPr/>
        <w:sdtContent>
          <w:p w14:paraId="01F3897E" w14:textId="293BBB5F" w:rsidR="00AB39DD" w:rsidRPr="00AB39DD" w:rsidRDefault="00AB39DD">
            <w:pPr>
              <w:pStyle w:val="Zpat"/>
              <w:jc w:val="right"/>
              <w:rPr>
                <w:sz w:val="18"/>
                <w:szCs w:val="18"/>
              </w:rPr>
            </w:pPr>
            <w:r w:rsidRPr="00AB39DD">
              <w:rPr>
                <w:sz w:val="18"/>
                <w:szCs w:val="18"/>
              </w:rPr>
              <w:t xml:space="preserve">Stránka </w:t>
            </w:r>
            <w:r w:rsidRPr="00AB39DD">
              <w:rPr>
                <w:b/>
                <w:bCs/>
                <w:sz w:val="18"/>
                <w:szCs w:val="18"/>
              </w:rPr>
              <w:fldChar w:fldCharType="begin"/>
            </w:r>
            <w:r w:rsidRPr="00AB39DD">
              <w:rPr>
                <w:b/>
                <w:bCs/>
                <w:sz w:val="18"/>
                <w:szCs w:val="18"/>
              </w:rPr>
              <w:instrText>PAGE</w:instrText>
            </w:r>
            <w:r w:rsidRPr="00AB39DD">
              <w:rPr>
                <w:b/>
                <w:bCs/>
                <w:sz w:val="18"/>
                <w:szCs w:val="18"/>
              </w:rPr>
              <w:fldChar w:fldCharType="separate"/>
            </w:r>
            <w:r w:rsidR="00D9114F">
              <w:rPr>
                <w:b/>
                <w:bCs/>
                <w:noProof/>
                <w:sz w:val="18"/>
                <w:szCs w:val="18"/>
              </w:rPr>
              <w:t>2</w:t>
            </w:r>
            <w:r w:rsidRPr="00AB39DD">
              <w:rPr>
                <w:b/>
                <w:bCs/>
                <w:sz w:val="18"/>
                <w:szCs w:val="18"/>
              </w:rPr>
              <w:fldChar w:fldCharType="end"/>
            </w:r>
            <w:r w:rsidRPr="00AB39DD">
              <w:rPr>
                <w:sz w:val="18"/>
                <w:szCs w:val="18"/>
              </w:rPr>
              <w:t xml:space="preserve"> z </w:t>
            </w:r>
            <w:r w:rsidRPr="00AB39DD">
              <w:rPr>
                <w:b/>
                <w:bCs/>
                <w:sz w:val="18"/>
                <w:szCs w:val="18"/>
              </w:rPr>
              <w:fldChar w:fldCharType="begin"/>
            </w:r>
            <w:r w:rsidRPr="00AB39DD">
              <w:rPr>
                <w:b/>
                <w:bCs/>
                <w:sz w:val="18"/>
                <w:szCs w:val="18"/>
              </w:rPr>
              <w:instrText>NUMPAGES</w:instrText>
            </w:r>
            <w:r w:rsidRPr="00AB39DD">
              <w:rPr>
                <w:b/>
                <w:bCs/>
                <w:sz w:val="18"/>
                <w:szCs w:val="18"/>
              </w:rPr>
              <w:fldChar w:fldCharType="separate"/>
            </w:r>
            <w:r w:rsidR="00D9114F">
              <w:rPr>
                <w:b/>
                <w:bCs/>
                <w:noProof/>
                <w:sz w:val="18"/>
                <w:szCs w:val="18"/>
              </w:rPr>
              <w:t>2</w:t>
            </w:r>
            <w:r w:rsidRPr="00AB39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1D5B6" w14:textId="1EEFF509" w:rsidR="00AB39DD" w:rsidRDefault="001E164B">
    <w:pPr>
      <w:pStyle w:val="Zpat"/>
    </w:pPr>
    <w:r>
      <w:t>Informace o zabezpečení ochrany osobních údajů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53A0" w14:textId="54E4BCDE" w:rsidR="00AB39DD" w:rsidRPr="00AB39DD" w:rsidRDefault="00AB39DD">
    <w:pPr>
      <w:pStyle w:val="Zpat"/>
      <w:jc w:val="right"/>
      <w:rPr>
        <w:sz w:val="18"/>
        <w:szCs w:val="18"/>
      </w:rPr>
    </w:pPr>
    <w:r w:rsidRPr="00AB39DD">
      <w:rPr>
        <w:sz w:val="18"/>
        <w:szCs w:val="18"/>
      </w:rPr>
      <w:t xml:space="preserve">Stránka </w:t>
    </w:r>
    <w:r w:rsidRPr="00AB39DD">
      <w:rPr>
        <w:b/>
        <w:bCs/>
        <w:sz w:val="18"/>
        <w:szCs w:val="18"/>
      </w:rPr>
      <w:fldChar w:fldCharType="begin"/>
    </w:r>
    <w:r w:rsidRPr="00AB39DD">
      <w:rPr>
        <w:b/>
        <w:bCs/>
        <w:sz w:val="18"/>
        <w:szCs w:val="18"/>
      </w:rPr>
      <w:instrText>PAGE</w:instrText>
    </w:r>
    <w:r w:rsidRPr="00AB39DD">
      <w:rPr>
        <w:b/>
        <w:bCs/>
        <w:sz w:val="18"/>
        <w:szCs w:val="18"/>
      </w:rPr>
      <w:fldChar w:fldCharType="separate"/>
    </w:r>
    <w:r w:rsidR="00D9114F">
      <w:rPr>
        <w:b/>
        <w:bCs/>
        <w:noProof/>
        <w:sz w:val="18"/>
        <w:szCs w:val="18"/>
      </w:rPr>
      <w:t>1</w:t>
    </w:r>
    <w:r w:rsidRPr="00AB39DD">
      <w:rPr>
        <w:b/>
        <w:bCs/>
        <w:sz w:val="18"/>
        <w:szCs w:val="18"/>
      </w:rPr>
      <w:fldChar w:fldCharType="end"/>
    </w:r>
    <w:r w:rsidRPr="00AB39DD">
      <w:rPr>
        <w:sz w:val="18"/>
        <w:szCs w:val="18"/>
      </w:rPr>
      <w:t xml:space="preserve"> z </w:t>
    </w:r>
    <w:r w:rsidRPr="00AB39DD">
      <w:rPr>
        <w:b/>
        <w:bCs/>
        <w:sz w:val="18"/>
        <w:szCs w:val="18"/>
      </w:rPr>
      <w:fldChar w:fldCharType="begin"/>
    </w:r>
    <w:r w:rsidRPr="00AB39DD">
      <w:rPr>
        <w:b/>
        <w:bCs/>
        <w:sz w:val="18"/>
        <w:szCs w:val="18"/>
      </w:rPr>
      <w:instrText>NUMPAGES</w:instrText>
    </w:r>
    <w:r w:rsidRPr="00AB39DD">
      <w:rPr>
        <w:b/>
        <w:bCs/>
        <w:sz w:val="18"/>
        <w:szCs w:val="18"/>
      </w:rPr>
      <w:fldChar w:fldCharType="separate"/>
    </w:r>
    <w:r w:rsidR="00D9114F">
      <w:rPr>
        <w:b/>
        <w:bCs/>
        <w:noProof/>
        <w:sz w:val="18"/>
        <w:szCs w:val="18"/>
      </w:rPr>
      <w:t>2</w:t>
    </w:r>
    <w:r w:rsidRPr="00AB39DD">
      <w:rPr>
        <w:b/>
        <w:bCs/>
        <w:sz w:val="18"/>
        <w:szCs w:val="18"/>
      </w:rPr>
      <w:fldChar w:fldCharType="end"/>
    </w:r>
  </w:p>
  <w:p w14:paraId="2FBA63E4" w14:textId="2FA0BF75" w:rsidR="00AB39DD" w:rsidRDefault="001E164B">
    <w:pPr>
      <w:pStyle w:val="Zpat"/>
    </w:pPr>
    <w:r>
      <w:t>Informace o zabezpečení ochrany osobních údajů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2B98D" w14:textId="77777777" w:rsidR="009D0AFC" w:rsidRDefault="009D0AFC" w:rsidP="00991B6A">
      <w:pPr>
        <w:spacing w:after="0" w:line="240" w:lineRule="auto"/>
      </w:pPr>
      <w:r>
        <w:separator/>
      </w:r>
    </w:p>
  </w:footnote>
  <w:footnote w:type="continuationSeparator" w:id="0">
    <w:p w14:paraId="0164E488" w14:textId="77777777" w:rsidR="009D0AFC" w:rsidRDefault="009D0AFC" w:rsidP="0099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804B21" w14:paraId="2034CB96" w14:textId="77777777" w:rsidTr="1E804B21">
      <w:trPr>
        <w:trHeight w:val="300"/>
      </w:trPr>
      <w:tc>
        <w:tcPr>
          <w:tcW w:w="3020" w:type="dxa"/>
        </w:tcPr>
        <w:p w14:paraId="4177D4FB" w14:textId="20DC8683" w:rsidR="1E804B21" w:rsidRDefault="1E804B21" w:rsidP="1E804B21">
          <w:pPr>
            <w:pStyle w:val="Zhlav"/>
            <w:ind w:left="-115"/>
          </w:pPr>
        </w:p>
      </w:tc>
      <w:tc>
        <w:tcPr>
          <w:tcW w:w="3020" w:type="dxa"/>
        </w:tcPr>
        <w:p w14:paraId="34B758AA" w14:textId="060D2825" w:rsidR="1E804B21" w:rsidRDefault="1E804B21" w:rsidP="1E804B21">
          <w:pPr>
            <w:pStyle w:val="Zhlav"/>
            <w:jc w:val="center"/>
          </w:pPr>
        </w:p>
      </w:tc>
      <w:tc>
        <w:tcPr>
          <w:tcW w:w="3020" w:type="dxa"/>
        </w:tcPr>
        <w:p w14:paraId="0C1BFE7E" w14:textId="3404337C" w:rsidR="1E804B21" w:rsidRDefault="1E804B21" w:rsidP="1E804B21">
          <w:pPr>
            <w:pStyle w:val="Zhlav"/>
            <w:ind w:right="-115"/>
            <w:jc w:val="right"/>
          </w:pPr>
        </w:p>
      </w:tc>
    </w:tr>
  </w:tbl>
  <w:p w14:paraId="3E94C00D" w14:textId="5D20D2AF" w:rsidR="1E804B21" w:rsidRDefault="1E804B21" w:rsidP="1E804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39D0" w14:textId="77777777" w:rsidR="00AB39DD" w:rsidRDefault="00AB39DD" w:rsidP="00AB39D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5B2A410" wp14:editId="514CBFDF">
          <wp:extent cx="57531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041"/>
      <w:gridCol w:w="1503"/>
    </w:tblGrid>
    <w:tr w:rsidR="00AB39DD" w:rsidRPr="00413F9D" w14:paraId="34F4D9A4" w14:textId="77777777" w:rsidTr="00CC246A">
      <w:trPr>
        <w:trHeight w:val="283"/>
        <w:jc w:val="center"/>
      </w:trPr>
      <w:tc>
        <w:tcPr>
          <w:tcW w:w="4111" w:type="dxa"/>
          <w:tcBorders>
            <w:top w:val="single" w:sz="12" w:space="0" w:color="2F5496" w:themeColor="accent5" w:themeShade="BF"/>
          </w:tcBorders>
        </w:tcPr>
        <w:p w14:paraId="6BCF8BF2" w14:textId="4B225C87" w:rsidR="00AB39DD" w:rsidRPr="00413F9D" w:rsidRDefault="00AB39DD" w:rsidP="00AB39DD">
          <w:pPr>
            <w:spacing w:after="12" w:line="259" w:lineRule="auto"/>
            <w:ind w:left="37"/>
            <w:rPr>
              <w:rFonts w:asciiTheme="majorHAnsi" w:hAnsiTheme="majorHAnsi" w:cstheme="majorHAnsi"/>
              <w:sz w:val="20"/>
              <w:szCs w:val="20"/>
            </w:rPr>
          </w:pPr>
          <w:r w:rsidRPr="00413F9D">
            <w:rPr>
              <w:rFonts w:asciiTheme="majorHAnsi" w:hAnsiTheme="majorHAnsi" w:cstheme="majorHAnsi"/>
              <w:sz w:val="20"/>
              <w:szCs w:val="20"/>
            </w:rPr>
            <w:t xml:space="preserve">Číslo dokumentu: </w:t>
          </w:r>
          <w:r w:rsidR="00757E91">
            <w:rPr>
              <w:rFonts w:asciiTheme="majorHAnsi" w:hAnsiTheme="majorHAnsi" w:cstheme="majorHAnsi"/>
              <w:sz w:val="20"/>
              <w:szCs w:val="20"/>
            </w:rPr>
            <w:t>30.03</w:t>
          </w:r>
          <w:r w:rsidRPr="00413F9D">
            <w:rPr>
              <w:rFonts w:asciiTheme="majorHAnsi" w:hAnsiTheme="majorHAnsi" w:cstheme="majorHAnsi"/>
              <w:sz w:val="20"/>
              <w:szCs w:val="20"/>
            </w:rPr>
            <w:t>/01.09.202</w:t>
          </w:r>
          <w:r w:rsidR="00D9114F">
            <w:rPr>
              <w:rFonts w:asciiTheme="majorHAnsi" w:hAnsiTheme="majorHAnsi" w:cstheme="majorHAnsi"/>
              <w:sz w:val="20"/>
              <w:szCs w:val="20"/>
            </w:rPr>
            <w:t>4</w:t>
          </w:r>
        </w:p>
      </w:tc>
      <w:tc>
        <w:tcPr>
          <w:tcW w:w="2041" w:type="dxa"/>
          <w:tcBorders>
            <w:top w:val="single" w:sz="12" w:space="0" w:color="2F5496" w:themeColor="accent5" w:themeShade="BF"/>
          </w:tcBorders>
        </w:tcPr>
        <w:p w14:paraId="1438A346" w14:textId="77777777" w:rsidR="00AB39DD" w:rsidRPr="00413F9D" w:rsidRDefault="00AB39DD" w:rsidP="00AB39DD">
          <w:pPr>
            <w:spacing w:after="12" w:line="259" w:lineRule="auto"/>
            <w:rPr>
              <w:rFonts w:asciiTheme="majorHAnsi" w:hAnsiTheme="majorHAnsi" w:cstheme="majorHAnsi"/>
              <w:sz w:val="20"/>
              <w:szCs w:val="20"/>
            </w:rPr>
          </w:pPr>
          <w:r w:rsidRPr="00413F9D">
            <w:rPr>
              <w:rFonts w:asciiTheme="majorHAnsi" w:hAnsiTheme="majorHAnsi" w:cstheme="majorHAnsi"/>
              <w:sz w:val="20"/>
              <w:szCs w:val="20"/>
            </w:rPr>
            <w:t xml:space="preserve">Počet stran: </w:t>
          </w:r>
          <w:r>
            <w:rPr>
              <w:rFonts w:asciiTheme="majorHAnsi" w:hAnsiTheme="majorHAnsi" w:cstheme="majorHAnsi"/>
              <w:sz w:val="20"/>
              <w:szCs w:val="20"/>
            </w:rPr>
            <w:t>2</w:t>
          </w:r>
          <w:r w:rsidRPr="00413F9D">
            <w:rPr>
              <w:rFonts w:asciiTheme="majorHAnsi" w:hAnsiTheme="majorHAnsi" w:cstheme="majorHAnsi"/>
              <w:sz w:val="20"/>
              <w:szCs w:val="20"/>
            </w:rPr>
            <w:t xml:space="preserve">  </w:t>
          </w:r>
        </w:p>
      </w:tc>
      <w:tc>
        <w:tcPr>
          <w:tcW w:w="1503" w:type="dxa"/>
          <w:tcBorders>
            <w:top w:val="single" w:sz="12" w:space="0" w:color="2F5496" w:themeColor="accent5" w:themeShade="BF"/>
          </w:tcBorders>
        </w:tcPr>
        <w:p w14:paraId="5BDC7EAF" w14:textId="77777777" w:rsidR="00AB39DD" w:rsidRPr="00413F9D" w:rsidRDefault="00AB39DD" w:rsidP="00AB39DD">
          <w:pPr>
            <w:spacing w:after="12" w:line="259" w:lineRule="auto"/>
            <w:ind w:left="-85"/>
            <w:rPr>
              <w:rFonts w:asciiTheme="majorHAnsi" w:hAnsiTheme="majorHAnsi" w:cstheme="majorHAnsi"/>
              <w:sz w:val="20"/>
              <w:szCs w:val="20"/>
            </w:rPr>
          </w:pPr>
          <w:r w:rsidRPr="00413F9D">
            <w:rPr>
              <w:rFonts w:asciiTheme="majorHAnsi" w:hAnsiTheme="majorHAnsi" w:cstheme="majorHAnsi"/>
              <w:sz w:val="20"/>
              <w:szCs w:val="20"/>
            </w:rPr>
            <w:t xml:space="preserve">Počet příloh: 0 </w:t>
          </w:r>
        </w:p>
      </w:tc>
    </w:tr>
    <w:tr w:rsidR="00AB39DD" w:rsidRPr="00413F9D" w14:paraId="45D5FA58" w14:textId="77777777" w:rsidTr="00CC246A">
      <w:trPr>
        <w:jc w:val="center"/>
      </w:trPr>
      <w:tc>
        <w:tcPr>
          <w:tcW w:w="4111" w:type="dxa"/>
        </w:tcPr>
        <w:p w14:paraId="304E28CB" w14:textId="77777777" w:rsidR="00AB39DD" w:rsidRPr="00413F9D" w:rsidRDefault="00AB39DD" w:rsidP="00AB39DD">
          <w:pPr>
            <w:spacing w:line="259" w:lineRule="auto"/>
            <w:ind w:left="37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Dokument</w:t>
          </w:r>
        </w:p>
      </w:tc>
      <w:tc>
        <w:tcPr>
          <w:tcW w:w="2041" w:type="dxa"/>
        </w:tcPr>
        <w:p w14:paraId="417FC0C6" w14:textId="77777777" w:rsidR="00AB39DD" w:rsidRPr="00413F9D" w:rsidRDefault="00AB39DD" w:rsidP="00AB39DD">
          <w:pPr>
            <w:spacing w:line="259" w:lineRule="auto"/>
            <w:rPr>
              <w:rFonts w:asciiTheme="majorHAnsi" w:hAnsiTheme="majorHAnsi" w:cstheme="majorHAnsi"/>
              <w:sz w:val="20"/>
              <w:szCs w:val="20"/>
            </w:rPr>
          </w:pPr>
          <w:r w:rsidRPr="00413F9D">
            <w:rPr>
              <w:rFonts w:asciiTheme="majorHAnsi" w:hAnsiTheme="majorHAnsi" w:cstheme="majorHAnsi"/>
              <w:sz w:val="20"/>
              <w:szCs w:val="20"/>
            </w:rPr>
            <w:t xml:space="preserve"> </w:t>
          </w:r>
        </w:p>
      </w:tc>
      <w:tc>
        <w:tcPr>
          <w:tcW w:w="1503" w:type="dxa"/>
        </w:tcPr>
        <w:p w14:paraId="5D133B47" w14:textId="77777777" w:rsidR="00AB39DD" w:rsidRPr="00413F9D" w:rsidRDefault="00AB39DD" w:rsidP="00AB39DD">
          <w:pPr>
            <w:spacing w:line="259" w:lineRule="auto"/>
            <w:rPr>
              <w:rFonts w:asciiTheme="majorHAnsi" w:hAnsiTheme="majorHAnsi" w:cstheme="majorHAnsi"/>
              <w:sz w:val="20"/>
              <w:szCs w:val="20"/>
            </w:rPr>
          </w:pPr>
          <w:r w:rsidRPr="00413F9D">
            <w:rPr>
              <w:rFonts w:asciiTheme="majorHAnsi" w:hAnsiTheme="majorHAnsi" w:cstheme="majorHAnsi"/>
              <w:sz w:val="20"/>
              <w:szCs w:val="20"/>
            </w:rPr>
            <w:t xml:space="preserve"> </w:t>
          </w:r>
        </w:p>
      </w:tc>
    </w:tr>
  </w:tbl>
  <w:p w14:paraId="77AD1609" w14:textId="77777777" w:rsidR="0068623D" w:rsidRDefault="006862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EDF"/>
    <w:multiLevelType w:val="hybridMultilevel"/>
    <w:tmpl w:val="64B4E2D0"/>
    <w:lvl w:ilvl="0" w:tplc="040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7870B79"/>
    <w:multiLevelType w:val="hybridMultilevel"/>
    <w:tmpl w:val="A7CE2AA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7E3466"/>
    <w:multiLevelType w:val="multilevel"/>
    <w:tmpl w:val="DE88C084"/>
    <w:lvl w:ilvl="0">
      <w:start w:val="1"/>
      <w:numFmt w:val="lowerLetter"/>
      <w:lvlText w:val="%1)"/>
      <w:lvlJc w:val="left"/>
      <w:pPr>
        <w:ind w:left="674" w:hanging="360"/>
      </w:pPr>
    </w:lvl>
    <w:lvl w:ilvl="1">
      <w:start w:val="1"/>
      <w:numFmt w:val="lowerLetter"/>
      <w:lvlText w:val="%2."/>
      <w:lvlJc w:val="left"/>
      <w:pPr>
        <w:ind w:left="1394" w:hanging="360"/>
      </w:pPr>
    </w:lvl>
    <w:lvl w:ilvl="2">
      <w:start w:val="1"/>
      <w:numFmt w:val="lowerRoman"/>
      <w:lvlText w:val="%3."/>
      <w:lvlJc w:val="right"/>
      <w:pPr>
        <w:ind w:left="2114" w:hanging="180"/>
      </w:pPr>
    </w:lvl>
    <w:lvl w:ilvl="3">
      <w:start w:val="1"/>
      <w:numFmt w:val="decimal"/>
      <w:lvlText w:val="%4."/>
      <w:lvlJc w:val="left"/>
      <w:pPr>
        <w:ind w:left="2834" w:hanging="360"/>
      </w:pPr>
    </w:lvl>
    <w:lvl w:ilvl="4">
      <w:start w:val="1"/>
      <w:numFmt w:val="lowerLetter"/>
      <w:lvlText w:val="%5."/>
      <w:lvlJc w:val="left"/>
      <w:pPr>
        <w:ind w:left="3554" w:hanging="360"/>
      </w:pPr>
    </w:lvl>
    <w:lvl w:ilvl="5">
      <w:start w:val="1"/>
      <w:numFmt w:val="lowerRoman"/>
      <w:lvlText w:val="%6."/>
      <w:lvlJc w:val="right"/>
      <w:pPr>
        <w:ind w:left="4274" w:hanging="180"/>
      </w:pPr>
    </w:lvl>
    <w:lvl w:ilvl="6">
      <w:start w:val="1"/>
      <w:numFmt w:val="decimal"/>
      <w:lvlText w:val="%7."/>
      <w:lvlJc w:val="left"/>
      <w:pPr>
        <w:ind w:left="4994" w:hanging="360"/>
      </w:pPr>
    </w:lvl>
    <w:lvl w:ilvl="7">
      <w:start w:val="1"/>
      <w:numFmt w:val="lowerLetter"/>
      <w:lvlText w:val="%8."/>
      <w:lvlJc w:val="left"/>
      <w:pPr>
        <w:ind w:left="5714" w:hanging="360"/>
      </w:pPr>
    </w:lvl>
    <w:lvl w:ilvl="8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707F78FE"/>
    <w:multiLevelType w:val="multilevel"/>
    <w:tmpl w:val="DAF45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41"/>
    <w:rsid w:val="000354CF"/>
    <w:rsid w:val="0006579F"/>
    <w:rsid w:val="000840D2"/>
    <w:rsid w:val="00086AAC"/>
    <w:rsid w:val="000D2C34"/>
    <w:rsid w:val="000F3668"/>
    <w:rsid w:val="00190268"/>
    <w:rsid w:val="001E164B"/>
    <w:rsid w:val="00265E94"/>
    <w:rsid w:val="00282878"/>
    <w:rsid w:val="002C1F64"/>
    <w:rsid w:val="00374707"/>
    <w:rsid w:val="003A05FE"/>
    <w:rsid w:val="003C4F89"/>
    <w:rsid w:val="00407812"/>
    <w:rsid w:val="00413F9D"/>
    <w:rsid w:val="00416978"/>
    <w:rsid w:val="004640E6"/>
    <w:rsid w:val="00517901"/>
    <w:rsid w:val="005304AF"/>
    <w:rsid w:val="005444C6"/>
    <w:rsid w:val="005566D3"/>
    <w:rsid w:val="005E1F07"/>
    <w:rsid w:val="0062029D"/>
    <w:rsid w:val="0068623D"/>
    <w:rsid w:val="006F01DE"/>
    <w:rsid w:val="006F556E"/>
    <w:rsid w:val="00757E91"/>
    <w:rsid w:val="00761666"/>
    <w:rsid w:val="007A1421"/>
    <w:rsid w:val="007F2F2D"/>
    <w:rsid w:val="0093590B"/>
    <w:rsid w:val="00962912"/>
    <w:rsid w:val="00977507"/>
    <w:rsid w:val="00991B6A"/>
    <w:rsid w:val="009C7432"/>
    <w:rsid w:val="009D0AFC"/>
    <w:rsid w:val="00A02E2F"/>
    <w:rsid w:val="00A15538"/>
    <w:rsid w:val="00A62CAE"/>
    <w:rsid w:val="00A840D1"/>
    <w:rsid w:val="00A844AD"/>
    <w:rsid w:val="00A94F2E"/>
    <w:rsid w:val="00AA4730"/>
    <w:rsid w:val="00AB39DD"/>
    <w:rsid w:val="00B335B2"/>
    <w:rsid w:val="00B72D3F"/>
    <w:rsid w:val="00BB3C2B"/>
    <w:rsid w:val="00BC300D"/>
    <w:rsid w:val="00BD503E"/>
    <w:rsid w:val="00BF3A49"/>
    <w:rsid w:val="00BF4ED9"/>
    <w:rsid w:val="00C60276"/>
    <w:rsid w:val="00C8155A"/>
    <w:rsid w:val="00CD1B8C"/>
    <w:rsid w:val="00D47B9E"/>
    <w:rsid w:val="00D83A6A"/>
    <w:rsid w:val="00D87EDE"/>
    <w:rsid w:val="00D9114F"/>
    <w:rsid w:val="00E83B30"/>
    <w:rsid w:val="00F029F5"/>
    <w:rsid w:val="00F26DE7"/>
    <w:rsid w:val="00F340A5"/>
    <w:rsid w:val="00FA4C41"/>
    <w:rsid w:val="00FB19E9"/>
    <w:rsid w:val="1E8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12160"/>
  <w15:chartTrackingRefBased/>
  <w15:docId w15:val="{E287B3DE-A100-4CF3-B3A3-CC13C35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28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4F8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F8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9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B6A"/>
  </w:style>
  <w:style w:type="paragraph" w:styleId="Zpat">
    <w:name w:val="footer"/>
    <w:basedOn w:val="Normln"/>
    <w:link w:val="ZpatChar"/>
    <w:uiPriority w:val="99"/>
    <w:unhideWhenUsed/>
    <w:rsid w:val="0099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po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5F2"/>
    <w:rsid w:val="000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58a25-c162-4c48-b94f-81242d85f772">
      <Terms xmlns="http://schemas.microsoft.com/office/infopath/2007/PartnerControls"/>
    </lcf76f155ced4ddcb4097134ff3c332f>
    <TaxCatchAll xmlns="9d44f455-cfb0-4de0-8104-d8a9c3a29b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472785DD87543917D88195D80B425" ma:contentTypeVersion="14" ma:contentTypeDescription="Vytvoří nový dokument" ma:contentTypeScope="" ma:versionID="df278ded6902fdbf181bc644db753134">
  <xsd:schema xmlns:xsd="http://www.w3.org/2001/XMLSchema" xmlns:xs="http://www.w3.org/2001/XMLSchema" xmlns:p="http://schemas.microsoft.com/office/2006/metadata/properties" xmlns:ns2="d7958a25-c162-4c48-b94f-81242d85f772" xmlns:ns3="9d44f455-cfb0-4de0-8104-d8a9c3a29b67" targetNamespace="http://schemas.microsoft.com/office/2006/metadata/properties" ma:root="true" ma:fieldsID="48be585132dc1933fcad86e95d3b3109" ns2:_="" ns3:_="">
    <xsd:import namespace="d7958a25-c162-4c48-b94f-81242d85f772"/>
    <xsd:import namespace="9d44f455-cfb0-4de0-8104-d8a9c3a29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8a25-c162-4c48-b94f-81242d85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996778c-7e51-4d6c-87e8-025be0244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f455-cfb0-4de0-8104-d8a9c3a29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cf9306-d4be-44e3-8c8a-e4d6787e7746}" ma:internalName="TaxCatchAll" ma:showField="CatchAllData" ma:web="9d44f455-cfb0-4de0-8104-d8a9c3a29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66280-49F2-4467-8020-247297567296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7958a25-c162-4c48-b94f-81242d85f772"/>
    <ds:schemaRef ds:uri="http://purl.org/dc/dcmitype/"/>
    <ds:schemaRef ds:uri="http://schemas.openxmlformats.org/package/2006/metadata/core-properties"/>
    <ds:schemaRef ds:uri="9d44f455-cfb0-4de0-8104-d8a9c3a29b67"/>
  </ds:schemaRefs>
</ds:datastoreItem>
</file>

<file path=customXml/itemProps2.xml><?xml version="1.0" encoding="utf-8"?>
<ds:datastoreItem xmlns:ds="http://schemas.openxmlformats.org/officeDocument/2006/customXml" ds:itemID="{AA982AF1-D954-45FA-B432-C74CD4DD4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3493-1A51-4C2A-8C78-B08A66B86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58a25-c162-4c48-b94f-81242d85f772"/>
    <ds:schemaRef ds:uri="9d44f455-cfb0-4de0-8104-d8a9c3a29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Špundová</dc:creator>
  <cp:keywords/>
  <dc:description/>
  <cp:lastModifiedBy>Hana Šturmová</cp:lastModifiedBy>
  <cp:revision>43</cp:revision>
  <dcterms:created xsi:type="dcterms:W3CDTF">2018-05-22T08:18:00Z</dcterms:created>
  <dcterms:modified xsi:type="dcterms:W3CDTF">2024-05-28T07:38:00Z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0x0101000F7472785DD87543917D88195D80B425</vt:lpwstr>
  </property>
  <property fmtid="{D5CDD505-2E9C-101B-9397-08002B2CF9AE}" pid="3" name="MediaServiceImageTags">
    <vt:lpwstr/>
  </property>
</Properties>
</file>